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FD45" w14:textId="15C2D39B" w:rsidR="00A07942" w:rsidRDefault="00A07942"/>
    <w:p w14:paraId="6E3C97B4" w14:textId="630719CD" w:rsidR="00B17C87" w:rsidRDefault="00B17C87">
      <w:r>
        <w:rPr>
          <w:rFonts w:hint="eastAsia"/>
        </w:rPr>
        <w:t>第6回　奈良めぐりの会</w:t>
      </w:r>
    </w:p>
    <w:p w14:paraId="2275BBB2" w14:textId="07E4559A" w:rsidR="00B17C87" w:rsidRDefault="00B17C87">
      <w:r>
        <w:rPr>
          <w:rFonts w:hint="eastAsia"/>
        </w:rPr>
        <w:t>『竹ノ内街道を歩いて　當麻寺へ』　参加報告</w:t>
      </w:r>
    </w:p>
    <w:p w14:paraId="5DB4B54F" w14:textId="789C72A9" w:rsidR="00B17C87" w:rsidRDefault="00B17C87"/>
    <w:p w14:paraId="24E7AADE" w14:textId="7B8D646B" w:rsidR="00B17C87" w:rsidRDefault="00B17C87">
      <w:r>
        <w:rPr>
          <w:rFonts w:hint="eastAsia"/>
        </w:rPr>
        <w:t>令和４年１１月１９日　土曜日　近鉄南大阪線磐城駅　１０：００集合</w:t>
      </w:r>
    </w:p>
    <w:p w14:paraId="7A525E1F" w14:textId="2D3E5762" w:rsidR="00B17C87" w:rsidRDefault="00B17C87">
      <w:r>
        <w:rPr>
          <w:rFonts w:hint="eastAsia"/>
        </w:rPr>
        <w:t>総勢１５名で　秋の紅葉が美しい竹ノ内街道を歩いて　當麻寺に向かいました</w:t>
      </w:r>
    </w:p>
    <w:p w14:paraId="56F1CA5A" w14:textId="51A31247" w:rsidR="00B17C87" w:rsidRDefault="00B17C87">
      <w:r>
        <w:rPr>
          <w:rFonts w:hint="eastAsia"/>
        </w:rPr>
        <w:t>奈良めぐりの会は、奈良の遠いところで開催されていると思っていましたが、</w:t>
      </w:r>
    </w:p>
    <w:p w14:paraId="4BAB1514" w14:textId="74746E11" w:rsidR="00B17C87" w:rsidRDefault="00B17C87">
      <w:r>
        <w:rPr>
          <w:rFonts w:hint="eastAsia"/>
        </w:rPr>
        <w:t>私は當麻寺の近所で生まれ育ったので、平越真澄先輩からガイドを仰せつかりました。</w:t>
      </w:r>
    </w:p>
    <w:p w14:paraId="31AF787D" w14:textId="6D9E7C1F" w:rsidR="00B17C87" w:rsidRDefault="00B17C87">
      <w:r>
        <w:rPr>
          <w:rFonts w:hint="eastAsia"/>
        </w:rPr>
        <w:t>学術的なガイドはできませんでしたが、昔からのしゃばっ気の多い説明をいたしました。</w:t>
      </w:r>
    </w:p>
    <w:p w14:paraId="740CB5F5" w14:textId="26AD6C38" w:rsidR="00B17C87" w:rsidRDefault="00B17C87"/>
    <w:p w14:paraId="661D6FB1" w14:textId="437CE9F9" w:rsidR="00B17C87" w:rsidRDefault="00B17C87" w:rsidP="0023098E">
      <w:pPr>
        <w:pStyle w:val="a3"/>
        <w:numPr>
          <w:ilvl w:val="0"/>
          <w:numId w:val="1"/>
        </w:numPr>
        <w:ind w:leftChars="0"/>
      </w:pPr>
      <w:r>
        <w:rPr>
          <w:rFonts w:hint="eastAsia"/>
        </w:rPr>
        <w:t>長尾神社</w:t>
      </w:r>
    </w:p>
    <w:p w14:paraId="5D19D7E9" w14:textId="1F66CE53" w:rsidR="0023098E" w:rsidRDefault="0023098E" w:rsidP="0023098E">
      <w:pPr>
        <w:pStyle w:val="a3"/>
        <w:ind w:leftChars="0" w:left="432"/>
      </w:pPr>
      <w:r>
        <w:rPr>
          <w:rFonts w:hint="eastAsia"/>
        </w:rPr>
        <w:t>最古の官道の重要拠点で、司馬遼太郎の『街道を行く』にも出てきます</w:t>
      </w:r>
    </w:p>
    <w:p w14:paraId="46060145" w14:textId="586489AD" w:rsidR="0023098E" w:rsidRDefault="0023098E" w:rsidP="0023098E">
      <w:pPr>
        <w:pStyle w:val="a3"/>
        <w:ind w:leftChars="0" w:left="432"/>
      </w:pPr>
      <w:r>
        <w:rPr>
          <w:rFonts w:hint="eastAsia"/>
        </w:rPr>
        <w:t>近所で、真珠湾攻撃で『トラトラトラ』を打電した、淵田三津雄氏が生まれました</w:t>
      </w:r>
    </w:p>
    <w:p w14:paraId="53D7AC2F" w14:textId="4AE4AD2D" w:rsidR="0023098E" w:rsidRDefault="0023098E" w:rsidP="0023098E">
      <w:pPr>
        <w:pStyle w:val="a3"/>
        <w:ind w:leftChars="0" w:left="432"/>
      </w:pPr>
      <w:r>
        <w:rPr>
          <w:rFonts w:hint="eastAsia"/>
        </w:rPr>
        <w:t>戦後、キリスト教の伝道者として平和の大切さを広められました</w:t>
      </w:r>
    </w:p>
    <w:p w14:paraId="41D46F77" w14:textId="25A78A2F" w:rsidR="0023098E" w:rsidRDefault="00DD1E4D" w:rsidP="00DD1E4D">
      <w:pPr>
        <w:pStyle w:val="a3"/>
        <w:numPr>
          <w:ilvl w:val="0"/>
          <w:numId w:val="1"/>
        </w:numPr>
        <w:ind w:leftChars="0"/>
      </w:pPr>
      <w:r>
        <w:rPr>
          <w:rFonts w:hint="eastAsia"/>
        </w:rPr>
        <w:t>綿弓塚</w:t>
      </w:r>
      <w:r w:rsidR="00A3630F">
        <w:rPr>
          <w:rFonts w:hint="eastAsia"/>
        </w:rPr>
        <w:t xml:space="preserve">　竹ノ内街道</w:t>
      </w:r>
    </w:p>
    <w:p w14:paraId="2183B99A" w14:textId="271FFDFA" w:rsidR="00DD1E4D" w:rsidRDefault="00DD1E4D" w:rsidP="00DD1E4D">
      <w:pPr>
        <w:pStyle w:val="a3"/>
        <w:ind w:leftChars="0" w:left="432"/>
      </w:pPr>
      <w:r>
        <w:rPr>
          <w:rFonts w:hint="eastAsia"/>
        </w:rPr>
        <w:t>松尾芭蕉が門人の千里の家に何度か逗留した時に読んだ句碑。</w:t>
      </w:r>
    </w:p>
    <w:p w14:paraId="115F2F53" w14:textId="127DD4E3" w:rsidR="00DD1E4D" w:rsidRDefault="00DD1E4D" w:rsidP="00DD1E4D">
      <w:pPr>
        <w:pStyle w:val="a3"/>
        <w:ind w:leftChars="0" w:left="432"/>
      </w:pPr>
      <w:r>
        <w:rPr>
          <w:rFonts w:hint="eastAsia"/>
        </w:rPr>
        <w:t>竹ノ内街道沿いにあります。近くには司馬遼太郎の母親の実家があり</w:t>
      </w:r>
    </w:p>
    <w:p w14:paraId="005CBD5E" w14:textId="51D56934" w:rsidR="00DD1E4D" w:rsidRDefault="00DD1E4D" w:rsidP="00DD1E4D">
      <w:pPr>
        <w:pStyle w:val="a3"/>
        <w:ind w:leftChars="0" w:left="432"/>
      </w:pPr>
      <w:r>
        <w:rPr>
          <w:rFonts w:hint="eastAsia"/>
        </w:rPr>
        <w:t>司馬さんも幼少期を過ごされました『街道を行く』より</w:t>
      </w:r>
    </w:p>
    <w:p w14:paraId="0331CC82" w14:textId="1857822C" w:rsidR="00DD1E4D" w:rsidRDefault="00DD1E4D" w:rsidP="00DD1E4D">
      <w:pPr>
        <w:pStyle w:val="a3"/>
        <w:ind w:leftChars="0" w:left="432"/>
      </w:pPr>
      <w:r>
        <w:rPr>
          <w:rFonts w:hint="eastAsia"/>
        </w:rPr>
        <w:t>また、江戸時代に有名であった親孝行娘　孝女伊麻の旧跡があり、松尾芭蕉も大層感動され、吉野の帰りに来られましたが　衣装を売ってお金を孝女伊麻に</w:t>
      </w:r>
      <w:r w:rsidR="00F43242">
        <w:rPr>
          <w:rFonts w:hint="eastAsia"/>
        </w:rPr>
        <w:t>お布施しました</w:t>
      </w:r>
    </w:p>
    <w:p w14:paraId="0DB24FE8" w14:textId="5D70C2F8" w:rsidR="00F43242" w:rsidRDefault="00F43242" w:rsidP="00F43242">
      <w:pPr>
        <w:pStyle w:val="a3"/>
        <w:numPr>
          <w:ilvl w:val="0"/>
          <w:numId w:val="1"/>
        </w:numPr>
        <w:ind w:leftChars="0"/>
      </w:pPr>
      <w:r>
        <w:rPr>
          <w:rFonts w:hint="eastAsia"/>
        </w:rPr>
        <w:t>當麻寺</w:t>
      </w:r>
    </w:p>
    <w:p w14:paraId="7BEA0FE5" w14:textId="18850B1F" w:rsidR="00F43242" w:rsidRDefault="00F43242" w:rsidP="00F43242">
      <w:pPr>
        <w:pStyle w:val="a3"/>
        <w:ind w:leftChars="0" w:left="432"/>
      </w:pPr>
      <w:r>
        <w:rPr>
          <w:rFonts w:hint="eastAsia"/>
        </w:rPr>
        <w:t>２０１４年１月にＪＲ東海が放映した『いま、ふたたびの奈良へ』ＣＭより</w:t>
      </w:r>
    </w:p>
    <w:p w14:paraId="4308745C" w14:textId="6AB246AD" w:rsidR="00F43242" w:rsidRDefault="00F43242" w:rsidP="00F43242">
      <w:pPr>
        <w:pStyle w:val="a3"/>
        <w:ind w:leftChars="0" w:left="432"/>
      </w:pPr>
      <w:r>
        <w:rPr>
          <w:rFonts w:hint="eastAsia"/>
        </w:rPr>
        <w:t>＊なぜ、二上山のふもとに極楽浄土をつくったのか</w:t>
      </w:r>
    </w:p>
    <w:p w14:paraId="544E3CA1" w14:textId="6477D39E" w:rsidR="00F43242" w:rsidRDefault="00F43242" w:rsidP="00F43242">
      <w:pPr>
        <w:pStyle w:val="a3"/>
        <w:ind w:leftChars="0" w:left="432"/>
      </w:pPr>
      <w:r>
        <w:rPr>
          <w:rFonts w:hint="eastAsia"/>
        </w:rPr>
        <w:t>＊なぜ、</w:t>
      </w:r>
      <w:r w:rsidR="004E2A3D">
        <w:rPr>
          <w:rFonts w:hint="eastAsia"/>
        </w:rPr>
        <w:t>この寺</w:t>
      </w:r>
      <w:r>
        <w:rPr>
          <w:rFonts w:hint="eastAsia"/>
        </w:rPr>
        <w:t>の本尊は曼荼羅なのか</w:t>
      </w:r>
    </w:p>
    <w:p w14:paraId="25EC67A2" w14:textId="347120FA" w:rsidR="00F43242" w:rsidRDefault="004E2A3D" w:rsidP="00F43242">
      <w:pPr>
        <w:pStyle w:val="a3"/>
        <w:ind w:leftChars="0" w:left="432"/>
      </w:pPr>
      <w:r>
        <w:rPr>
          <w:rFonts w:hint="eastAsia"/>
        </w:rPr>
        <w:t>＊なぜ、この伽藍から南門は消えたのか</w:t>
      </w:r>
    </w:p>
    <w:p w14:paraId="730AE7BD" w14:textId="3AEB17BE" w:rsidR="004E2A3D" w:rsidRDefault="004E2A3D" w:rsidP="00F43242">
      <w:pPr>
        <w:pStyle w:val="a3"/>
        <w:ind w:leftChars="0" w:left="432"/>
      </w:pPr>
      <w:r>
        <w:rPr>
          <w:rFonts w:hint="eastAsia"/>
        </w:rPr>
        <w:t>當麻寺　不思議の力に引き寄せられて　『いま、ふたたびの奈良へ』</w:t>
      </w:r>
    </w:p>
    <w:p w14:paraId="67FAA671" w14:textId="15D035C3" w:rsidR="004E2A3D" w:rsidRDefault="004E2A3D" w:rsidP="00F43242">
      <w:pPr>
        <w:pStyle w:val="a3"/>
        <w:ind w:leftChars="0" w:left="432"/>
      </w:pPr>
    </w:p>
    <w:p w14:paraId="6FAB4537" w14:textId="30118E05" w:rsidR="004E2A3D" w:rsidRDefault="00E324ED" w:rsidP="00F43242">
      <w:pPr>
        <w:pStyle w:val="a3"/>
        <w:ind w:leftChars="0" w:left="432"/>
      </w:pPr>
      <w:r>
        <w:rPr>
          <w:rFonts w:hint="eastAsia"/>
        </w:rPr>
        <w:t>これ以外にも</w:t>
      </w:r>
      <w:r w:rsidR="001B79C3">
        <w:rPr>
          <w:rFonts w:hint="eastAsia"/>
        </w:rPr>
        <w:t>不思議な面白い話</w:t>
      </w:r>
    </w:p>
    <w:p w14:paraId="5B0CFD87" w14:textId="4033516E" w:rsidR="00E324ED" w:rsidRDefault="00E324ED" w:rsidP="00F43242">
      <w:pPr>
        <w:pStyle w:val="a3"/>
        <w:ind w:leftChars="0" w:left="432"/>
      </w:pPr>
      <w:r>
        <w:rPr>
          <w:rFonts w:hint="eastAsia"/>
        </w:rPr>
        <w:t>＊當麻寺はもともと役行者が初めて修業をした場所であり、陀羅尼助発祥の</w:t>
      </w:r>
    </w:p>
    <w:p w14:paraId="1D22066D" w14:textId="3238BF26" w:rsidR="00E324ED" w:rsidRDefault="00E324ED" w:rsidP="00F43242">
      <w:pPr>
        <w:pStyle w:val="a3"/>
        <w:ind w:leftChars="0" w:left="432"/>
      </w:pPr>
      <w:r>
        <w:rPr>
          <w:rFonts w:hint="eastAsia"/>
        </w:rPr>
        <w:t xml:space="preserve">　場所であること</w:t>
      </w:r>
    </w:p>
    <w:p w14:paraId="4609D7A4" w14:textId="484756BF" w:rsidR="00E324ED" w:rsidRDefault="00E324ED" w:rsidP="00F43242">
      <w:pPr>
        <w:pStyle w:val="a3"/>
        <w:ind w:leftChars="0" w:left="432"/>
      </w:pPr>
      <w:r>
        <w:rPr>
          <w:rFonts w:hint="eastAsia"/>
        </w:rPr>
        <w:t>＊この製法が中将姫により宇陀の藤村家に伝わり、のちに東京でツムラ順天堂になり、</w:t>
      </w:r>
    </w:p>
    <w:p w14:paraId="73D7AD55" w14:textId="3CEF22CF" w:rsidR="00E324ED" w:rsidRDefault="00E324ED" w:rsidP="00F43242">
      <w:pPr>
        <w:pStyle w:val="a3"/>
        <w:ind w:leftChars="0" w:left="432"/>
      </w:pPr>
      <w:r>
        <w:rPr>
          <w:rFonts w:hint="eastAsia"/>
        </w:rPr>
        <w:t xml:space="preserve">　バスクリンなのどのお姫様マークは當麻寺の中将姫であること</w:t>
      </w:r>
    </w:p>
    <w:p w14:paraId="3D172901" w14:textId="55747F6D" w:rsidR="00E324ED" w:rsidRDefault="00E324ED" w:rsidP="00E324ED">
      <w:pPr>
        <w:pStyle w:val="a3"/>
        <w:ind w:leftChars="200" w:left="630" w:hangingChars="100" w:hanging="210"/>
      </w:pPr>
      <w:r>
        <w:rPr>
          <w:rFonts w:hint="eastAsia"/>
        </w:rPr>
        <w:t>＊當麻寺は真言宗と浄土宗の２つが運営しており、このような寺は善光寺、宇治平等院しかないこと</w:t>
      </w:r>
      <w:r w:rsidR="00A3630F">
        <w:rPr>
          <w:rFonts w:hint="eastAsia"/>
        </w:rPr>
        <w:t xml:space="preserve">　真言５塔</w:t>
      </w:r>
      <w:r w:rsidR="0008517A">
        <w:rPr>
          <w:rFonts w:hint="eastAsia"/>
        </w:rPr>
        <w:t>頭</w:t>
      </w:r>
      <w:r w:rsidR="00A3630F">
        <w:rPr>
          <w:rFonts w:hint="eastAsia"/>
        </w:rPr>
        <w:t xml:space="preserve">　浄土８塔</w:t>
      </w:r>
      <w:r w:rsidR="0008517A">
        <w:rPr>
          <w:rFonts w:hint="eastAsia"/>
        </w:rPr>
        <w:t>頭</w:t>
      </w:r>
    </w:p>
    <w:p w14:paraId="3C565A0A" w14:textId="732F3BAF" w:rsidR="00A3630F" w:rsidRDefault="00A3630F" w:rsidP="00E324ED">
      <w:pPr>
        <w:pStyle w:val="a3"/>
        <w:ind w:leftChars="200" w:left="630" w:hangingChars="100" w:hanging="210"/>
      </w:pPr>
      <w:r>
        <w:rPr>
          <w:rFonts w:hint="eastAsia"/>
        </w:rPr>
        <w:t>＊もとは奈良時代の三論宗でしたが、弘法大師が来られ真言宗になったこと</w:t>
      </w:r>
    </w:p>
    <w:p w14:paraId="7A85E804" w14:textId="5FEC73A0" w:rsidR="00E324ED" w:rsidRDefault="00E324ED" w:rsidP="00E324ED">
      <w:pPr>
        <w:pStyle w:val="a3"/>
        <w:ind w:leftChars="200" w:left="630" w:hangingChars="100" w:hanging="210"/>
      </w:pPr>
      <w:r>
        <w:rPr>
          <w:rFonts w:hint="eastAsia"/>
        </w:rPr>
        <w:t>＊本堂の曼荼羅堂は奈良時代、平安時代、鎌倉時代の</w:t>
      </w:r>
      <w:r w:rsidR="00A3630F">
        <w:rPr>
          <w:rFonts w:hint="eastAsia"/>
        </w:rPr>
        <w:t>時代に渡って建てられたこと</w:t>
      </w:r>
    </w:p>
    <w:p w14:paraId="3E3337CF" w14:textId="0D1CA0BD" w:rsidR="00E324ED" w:rsidRDefault="00E324ED" w:rsidP="00E324ED">
      <w:pPr>
        <w:pStyle w:val="a3"/>
        <w:ind w:leftChars="200" w:left="630" w:hangingChars="100" w:hanging="210"/>
      </w:pPr>
      <w:r>
        <w:rPr>
          <w:rFonts w:hint="eastAsia"/>
        </w:rPr>
        <w:lastRenderedPageBreak/>
        <w:t>＊平家の南都焼き討ちの影響で、東塔、西塔、曼荼羅堂（本堂）以外は焼失したこと</w:t>
      </w:r>
    </w:p>
    <w:p w14:paraId="1E4F1D72" w14:textId="6BD670D5" w:rsidR="00A3630F" w:rsidRDefault="00A3630F" w:rsidP="00E324ED">
      <w:pPr>
        <w:pStyle w:val="a3"/>
        <w:ind w:leftChars="200" w:left="630" w:hangingChars="100" w:hanging="210"/>
      </w:pPr>
      <w:r>
        <w:rPr>
          <w:rFonts w:hint="eastAsia"/>
        </w:rPr>
        <w:t>＊鎌倉時代に源頼朝の援助で復興し、本堂の国宝の須弥壇には螺鈿細工で『源』と</w:t>
      </w:r>
    </w:p>
    <w:p w14:paraId="1CB395E4" w14:textId="67C20A06" w:rsidR="00A3630F" w:rsidRDefault="00A3630F" w:rsidP="00E324ED">
      <w:pPr>
        <w:pStyle w:val="a3"/>
        <w:ind w:leftChars="200" w:left="630" w:hangingChars="100" w:hanging="210"/>
      </w:pPr>
      <w:r>
        <w:rPr>
          <w:rFonts w:hint="eastAsia"/>
        </w:rPr>
        <w:t xml:space="preserve">　装飾されていること</w:t>
      </w:r>
    </w:p>
    <w:p w14:paraId="1A07671E" w14:textId="77777777" w:rsidR="00B871BA" w:rsidRDefault="00B871BA" w:rsidP="00E324ED">
      <w:pPr>
        <w:pStyle w:val="a3"/>
        <w:ind w:leftChars="200" w:left="630" w:hangingChars="100" w:hanging="210"/>
      </w:pPr>
    </w:p>
    <w:p w14:paraId="01BA4125" w14:textId="3A4E4536" w:rsidR="00A3630F" w:rsidRDefault="00B871BA" w:rsidP="00B871BA">
      <w:r>
        <w:rPr>
          <w:rFonts w:hint="eastAsia"/>
        </w:rPr>
        <w:t>４，</w:t>
      </w:r>
      <w:r w:rsidR="00A3630F">
        <w:rPr>
          <w:rFonts w:hint="eastAsia"/>
        </w:rPr>
        <w:t>有名な『中将姫伝説』について</w:t>
      </w:r>
    </w:p>
    <w:p w14:paraId="507FB71B" w14:textId="6EB199C3" w:rsidR="00E324ED" w:rsidRDefault="00A3630F" w:rsidP="00E324ED">
      <w:pPr>
        <w:pStyle w:val="a3"/>
        <w:ind w:leftChars="200" w:left="630" w:hangingChars="100" w:hanging="210"/>
      </w:pPr>
      <w:r>
        <w:rPr>
          <w:rFonts w:hint="eastAsia"/>
        </w:rPr>
        <w:t>＊中将姫が極楽浄土に帰っていく様子を伝える</w:t>
      </w:r>
      <w:r w:rsidR="00931459">
        <w:rPr>
          <w:rFonts w:hint="eastAsia"/>
        </w:rPr>
        <w:t>『聖衆来迎練供養会式』は地元出身で</w:t>
      </w:r>
    </w:p>
    <w:p w14:paraId="2E64C4D4" w14:textId="5E618A19" w:rsidR="00931459" w:rsidRDefault="00931459" w:rsidP="00E324ED">
      <w:pPr>
        <w:pStyle w:val="a3"/>
        <w:ind w:leftChars="200" w:left="630" w:hangingChars="100" w:hanging="210"/>
      </w:pPr>
      <w:r>
        <w:rPr>
          <w:rFonts w:hint="eastAsia"/>
        </w:rPr>
        <w:t xml:space="preserve">　『往生要集』を著した恵心僧都源信が始めたこと</w:t>
      </w:r>
    </w:p>
    <w:p w14:paraId="5EFBD96A" w14:textId="3CEBDA62" w:rsidR="00931459" w:rsidRDefault="00931459" w:rsidP="00E324ED">
      <w:pPr>
        <w:pStyle w:val="a3"/>
        <w:ind w:leftChars="200" w:left="630" w:hangingChars="100" w:hanging="210"/>
      </w:pPr>
      <w:r>
        <w:rPr>
          <w:rFonts w:hint="eastAsia"/>
        </w:rPr>
        <w:t>＊練り供養は１００５年より旧暦の３月１４日　夕刻に行われていること</w:t>
      </w:r>
    </w:p>
    <w:p w14:paraId="3F25C93A" w14:textId="6D843B23" w:rsidR="00B871BA" w:rsidRDefault="00B871BA" w:rsidP="00E324ED">
      <w:pPr>
        <w:pStyle w:val="a3"/>
        <w:ind w:leftChars="200" w:left="630" w:hangingChars="100" w:hanging="210"/>
      </w:pPr>
      <w:r>
        <w:rPr>
          <w:rFonts w:hint="eastAsia"/>
        </w:rPr>
        <w:t>＊当麻曼荼羅を製造するよう言った老婆は阿弥陀如来、織子は観音菩薩</w:t>
      </w:r>
    </w:p>
    <w:p w14:paraId="04DD933F" w14:textId="0FD83C30" w:rsidR="00B871BA" w:rsidRDefault="00B871BA" w:rsidP="00E324ED">
      <w:pPr>
        <w:pStyle w:val="a3"/>
        <w:ind w:leftChars="200" w:left="630" w:hangingChars="100" w:hanging="210"/>
      </w:pPr>
      <w:r>
        <w:rPr>
          <w:rFonts w:hint="eastAsia"/>
        </w:rPr>
        <w:t>＊曼荼羅完成後１３年後に浄土に迎えに来ると伝えて消えたこと</w:t>
      </w:r>
    </w:p>
    <w:p w14:paraId="7589AC0A" w14:textId="2B5AED5D" w:rsidR="00B871BA" w:rsidRDefault="00B871BA" w:rsidP="00E324ED">
      <w:pPr>
        <w:pStyle w:val="a3"/>
        <w:ind w:leftChars="200" w:left="630" w:hangingChars="100" w:hanging="210"/>
      </w:pPr>
      <w:r>
        <w:rPr>
          <w:rFonts w:hint="eastAsia"/>
        </w:rPr>
        <w:t>＊１３年後の３月１４日に２５菩薩が中将姫を迎えに来たこと</w:t>
      </w:r>
    </w:p>
    <w:p w14:paraId="5A50D729" w14:textId="7A2CFADF" w:rsidR="00B871BA" w:rsidRDefault="00B871BA" w:rsidP="00E324ED">
      <w:pPr>
        <w:pStyle w:val="a3"/>
        <w:ind w:leftChars="200" w:left="630" w:hangingChars="100" w:hanging="210"/>
      </w:pPr>
      <w:r>
        <w:rPr>
          <w:rFonts w:hint="eastAsia"/>
        </w:rPr>
        <w:t>＊当麻曼荼羅に感動した法然上人の弟子証空上人が書き写して全国に広めたこと</w:t>
      </w:r>
    </w:p>
    <w:p w14:paraId="2AA14070" w14:textId="0C532EBA" w:rsidR="00B871BA" w:rsidRDefault="00B871BA" w:rsidP="00E324ED">
      <w:pPr>
        <w:pStyle w:val="a3"/>
        <w:ind w:leftChars="200" w:left="630" w:hangingChars="100" w:hanging="210"/>
      </w:pPr>
      <w:r>
        <w:rPr>
          <w:rFonts w:hint="eastAsia"/>
        </w:rPr>
        <w:t>＊中将姫が継母にいじめられた物語が江戸時代に流行ったこと</w:t>
      </w:r>
    </w:p>
    <w:p w14:paraId="6E3458C7" w14:textId="391A02C3" w:rsidR="0008517A" w:rsidRDefault="0008517A" w:rsidP="00E324ED">
      <w:pPr>
        <w:pStyle w:val="a3"/>
        <w:ind w:leftChars="200" w:left="630" w:hangingChars="100" w:hanging="210"/>
      </w:pPr>
      <w:r>
        <w:rPr>
          <w:rFonts w:hint="eastAsia"/>
        </w:rPr>
        <w:t>＊浄土宗の証空上人が広めたことにより、南北朝時代に浄土宗の塔頭　奥の院が創建</w:t>
      </w:r>
    </w:p>
    <w:p w14:paraId="35E8C7E2" w14:textId="26430EB5" w:rsidR="0008517A" w:rsidRDefault="0008517A" w:rsidP="00E324ED">
      <w:pPr>
        <w:pStyle w:val="a3"/>
        <w:ind w:leftChars="200" w:left="630" w:hangingChars="100" w:hanging="210"/>
      </w:pPr>
      <w:r>
        <w:rPr>
          <w:rFonts w:hint="eastAsia"/>
        </w:rPr>
        <w:t xml:space="preserve">　京都で戦乱が続くので、知恩院の法然上人の宝物を避難させた</w:t>
      </w:r>
    </w:p>
    <w:p w14:paraId="75980ACB" w14:textId="7C334984" w:rsidR="0008517A" w:rsidRPr="00A3630F" w:rsidRDefault="0008517A" w:rsidP="00E324ED">
      <w:pPr>
        <w:pStyle w:val="a3"/>
        <w:ind w:leftChars="200" w:left="630" w:hangingChars="100" w:hanging="210"/>
      </w:pPr>
      <w:r>
        <w:rPr>
          <w:rFonts w:hint="eastAsia"/>
        </w:rPr>
        <w:t xml:space="preserve">　奥の院は當麻寺の奥の院ではなく『京都知恩院の奥の院』であること</w:t>
      </w:r>
    </w:p>
    <w:p w14:paraId="55740DA6" w14:textId="56984EE1" w:rsidR="004E2A3D" w:rsidRDefault="004E2A3D" w:rsidP="00F43242">
      <w:pPr>
        <w:pStyle w:val="a3"/>
        <w:ind w:leftChars="0" w:left="432"/>
      </w:pPr>
    </w:p>
    <w:p w14:paraId="2C16E661" w14:textId="4ECBDA58" w:rsidR="0008517A" w:rsidRDefault="0008517A" w:rsidP="00F43242">
      <w:pPr>
        <w:pStyle w:val="a3"/>
        <w:ind w:leftChars="0" w:left="432"/>
      </w:pPr>
      <w:r>
        <w:rPr>
          <w:rFonts w:hint="eastAsia"/>
        </w:rPr>
        <w:t>などなど、当麻寺の各塔頭のご住職から聞いたお話を、人間関係中心に</w:t>
      </w:r>
    </w:p>
    <w:p w14:paraId="7D843417" w14:textId="1AF1697C" w:rsidR="0008517A" w:rsidRDefault="0008517A" w:rsidP="00F43242">
      <w:pPr>
        <w:pStyle w:val="a3"/>
        <w:ind w:leftChars="0" w:left="432"/>
      </w:pPr>
      <w:r>
        <w:rPr>
          <w:rFonts w:hint="eastAsia"/>
        </w:rPr>
        <w:t>面白おかしく</w:t>
      </w:r>
      <w:r w:rsidR="00181186">
        <w:rPr>
          <w:rFonts w:hint="eastAsia"/>
        </w:rPr>
        <w:t>、</w:t>
      </w:r>
      <w:r>
        <w:rPr>
          <w:rFonts w:hint="eastAsia"/>
        </w:rPr>
        <w:t>しゃばっ気たっぷりに、解説ガイドさせていただきました</w:t>
      </w:r>
    </w:p>
    <w:p w14:paraId="3A687983" w14:textId="70ABB477" w:rsidR="00181186" w:rsidRDefault="00181186" w:rsidP="00F43242">
      <w:pPr>
        <w:pStyle w:val="a3"/>
        <w:ind w:leftChars="0" w:left="432"/>
      </w:pPr>
      <w:r>
        <w:rPr>
          <w:rFonts w:hint="eastAsia"/>
        </w:rPr>
        <w:t>まだまだ面白い不思議な話がありますが、最後までお伝え出来ませんでした。</w:t>
      </w:r>
    </w:p>
    <w:p w14:paraId="459BE267" w14:textId="08495DCA" w:rsidR="0008517A" w:rsidRDefault="0008517A" w:rsidP="00F43242">
      <w:pPr>
        <w:pStyle w:val="a3"/>
        <w:ind w:leftChars="0" w:left="432"/>
      </w:pPr>
    </w:p>
    <w:p w14:paraId="019FD618" w14:textId="71B0B7AB" w:rsidR="0008517A" w:rsidRDefault="0008517A" w:rsidP="00F43242">
      <w:pPr>
        <w:pStyle w:val="a3"/>
        <w:ind w:leftChars="0" w:left="432"/>
      </w:pPr>
      <w:r>
        <w:rPr>
          <w:rFonts w:hint="eastAsia"/>
        </w:rPr>
        <w:t>秋が深まる東塔を借景にした『中之坊』のお庭で、</w:t>
      </w:r>
      <w:r w:rsidR="00181186">
        <w:rPr>
          <w:rFonts w:hint="eastAsia"/>
        </w:rPr>
        <w:t>赤い紅葉の下</w:t>
      </w:r>
    </w:p>
    <w:p w14:paraId="612EC7AE" w14:textId="7E4DA924" w:rsidR="00181186" w:rsidRDefault="00181186" w:rsidP="00F43242">
      <w:pPr>
        <w:pStyle w:val="a3"/>
        <w:ind w:leftChars="0" w:left="432"/>
      </w:pPr>
      <w:r>
        <w:rPr>
          <w:rFonts w:hint="eastAsia"/>
        </w:rPr>
        <w:t>皆さんと写真撮影ができて良かったです。</w:t>
      </w:r>
    </w:p>
    <w:p w14:paraId="045EBB26" w14:textId="77777777" w:rsidR="001B79C3" w:rsidRDefault="001B79C3" w:rsidP="00F43242">
      <w:pPr>
        <w:pStyle w:val="a3"/>
        <w:ind w:leftChars="0" w:left="432"/>
        <w:rPr>
          <w:rFonts w:hint="eastAsia"/>
        </w:rPr>
      </w:pPr>
    </w:p>
    <w:p w14:paraId="2AAC1919" w14:textId="54E2D3BA" w:rsidR="00AB55BD" w:rsidRDefault="001B79C3" w:rsidP="00F43242">
      <w:pPr>
        <w:pStyle w:val="a3"/>
        <w:ind w:leftChars="0" w:left="432"/>
      </w:pPr>
      <w:r>
        <w:rPr>
          <w:rFonts w:hint="eastAsia"/>
        </w:rPr>
        <w:t>最後になりますが、夏の暑い時に下見に行っていただいた平越会長夫婦様、</w:t>
      </w:r>
    </w:p>
    <w:p w14:paraId="501D217D" w14:textId="79415D32" w:rsidR="001B79C3" w:rsidRDefault="001B79C3" w:rsidP="00F43242">
      <w:pPr>
        <w:pStyle w:val="a3"/>
        <w:ind w:leftChars="0" w:left="432"/>
      </w:pPr>
      <w:r>
        <w:rPr>
          <w:rFonts w:hint="eastAsia"/>
        </w:rPr>
        <w:t>あまり学術的な説明ができず、裏話やしゃばっ気の多い話にお付き合い頂いた</w:t>
      </w:r>
    </w:p>
    <w:p w14:paraId="5BA1493D" w14:textId="274E34D5" w:rsidR="001B79C3" w:rsidRDefault="001B79C3" w:rsidP="00F43242">
      <w:pPr>
        <w:pStyle w:val="a3"/>
        <w:ind w:leftChars="0" w:left="432"/>
        <w:rPr>
          <w:rFonts w:hint="eastAsia"/>
        </w:rPr>
      </w:pPr>
      <w:r>
        <w:rPr>
          <w:rFonts w:hint="eastAsia"/>
        </w:rPr>
        <w:t>奈良三田会の皆様に厚く御礼申し上げます。</w:t>
      </w:r>
    </w:p>
    <w:p w14:paraId="0B61BA04" w14:textId="3F29D377" w:rsidR="00181186" w:rsidRDefault="00181186" w:rsidP="00F43242">
      <w:pPr>
        <w:pStyle w:val="a3"/>
        <w:ind w:leftChars="0" w:left="432"/>
      </w:pPr>
    </w:p>
    <w:p w14:paraId="42A255EB" w14:textId="5C83042B" w:rsidR="00181186" w:rsidRDefault="00181186" w:rsidP="00181186">
      <w:pPr>
        <w:pStyle w:val="a3"/>
        <w:ind w:leftChars="0" w:left="432"/>
        <w:jc w:val="right"/>
      </w:pPr>
      <w:r>
        <w:rPr>
          <w:rFonts w:hint="eastAsia"/>
        </w:rPr>
        <w:t>昭和６０年　商学部卒業</w:t>
      </w:r>
    </w:p>
    <w:p w14:paraId="2943CF32" w14:textId="5CBE4145" w:rsidR="00181186" w:rsidRDefault="00181186" w:rsidP="00181186">
      <w:pPr>
        <w:pStyle w:val="a3"/>
        <w:ind w:leftChars="0" w:left="432"/>
        <w:jc w:val="right"/>
      </w:pPr>
      <w:r>
        <w:rPr>
          <w:rFonts w:hint="eastAsia"/>
        </w:rPr>
        <w:t>桑　雅宣</w:t>
      </w:r>
    </w:p>
    <w:p w14:paraId="14E6D59C" w14:textId="769D8927" w:rsidR="00181186" w:rsidRDefault="00181186" w:rsidP="00F43242">
      <w:pPr>
        <w:pStyle w:val="a3"/>
        <w:ind w:leftChars="0" w:left="432"/>
      </w:pPr>
    </w:p>
    <w:p w14:paraId="14A381F3" w14:textId="77777777" w:rsidR="00181186" w:rsidRDefault="00181186" w:rsidP="00F43242">
      <w:pPr>
        <w:pStyle w:val="a3"/>
        <w:ind w:leftChars="0" w:left="432"/>
      </w:pPr>
    </w:p>
    <w:sectPr w:rsidR="001811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4A6"/>
    <w:multiLevelType w:val="hybridMultilevel"/>
    <w:tmpl w:val="99108170"/>
    <w:lvl w:ilvl="0" w:tplc="6CA0B16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406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87"/>
    <w:rsid w:val="0008517A"/>
    <w:rsid w:val="00181186"/>
    <w:rsid w:val="001B79C3"/>
    <w:rsid w:val="0023098E"/>
    <w:rsid w:val="004E2A3D"/>
    <w:rsid w:val="00931459"/>
    <w:rsid w:val="00A07942"/>
    <w:rsid w:val="00A3630F"/>
    <w:rsid w:val="00AB55BD"/>
    <w:rsid w:val="00B17C87"/>
    <w:rsid w:val="00B871BA"/>
    <w:rsid w:val="00DD1E4D"/>
    <w:rsid w:val="00E324ED"/>
    <w:rsid w:val="00F4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51E0C1"/>
  <w15:chartTrackingRefBased/>
  <w15:docId w15:val="{F135926F-5F7B-406A-B7A5-E6CE1DCD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9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kuwa</dc:creator>
  <cp:keywords/>
  <dc:description/>
  <cp:lastModifiedBy>kuwa</cp:lastModifiedBy>
  <cp:revision>13</cp:revision>
  <dcterms:created xsi:type="dcterms:W3CDTF">2022-11-21T22:40:00Z</dcterms:created>
  <dcterms:modified xsi:type="dcterms:W3CDTF">2022-11-22T02:35:00Z</dcterms:modified>
</cp:coreProperties>
</file>